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244E0C2"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B85FE0">
        <w:rPr>
          <w:rFonts w:ascii="Arial" w:hAnsi="Arial" w:cs="Arial"/>
          <w:b/>
          <w:bCs/>
          <w:color w:val="405CA1"/>
          <w:sz w:val="28"/>
          <w:szCs w:val="28"/>
        </w:rPr>
        <w:t>87</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0CBC320B" w:rsidR="00A20206" w:rsidRDefault="000E11B7" w:rsidP="00B84CC4">
      <w:pPr>
        <w:jc w:val="both"/>
        <w:rPr>
          <w:rFonts w:ascii="Arial" w:hAnsi="Arial" w:cs="Arial"/>
          <w:color w:val="5B5B5F"/>
          <w:sz w:val="28"/>
          <w:szCs w:val="28"/>
        </w:rPr>
      </w:pPr>
      <w:r>
        <w:rPr>
          <w:rFonts w:ascii="Arial" w:hAnsi="Arial" w:cs="Arial"/>
          <w:color w:val="5B5B5F"/>
          <w:sz w:val="28"/>
          <w:szCs w:val="28"/>
        </w:rPr>
        <w:t xml:space="preserve">AQUISIÇÃO DE </w:t>
      </w:r>
      <w:r w:rsidR="00872C24">
        <w:rPr>
          <w:rFonts w:ascii="Arial" w:hAnsi="Arial" w:cs="Arial"/>
          <w:color w:val="5B5B5F"/>
          <w:sz w:val="28"/>
          <w:szCs w:val="28"/>
        </w:rPr>
        <w:t>COLETOR EM AÇO INOX</w:t>
      </w:r>
      <w:r>
        <w:rPr>
          <w:rFonts w:ascii="Arial" w:hAnsi="Arial" w:cs="Arial"/>
          <w:color w:val="5B5B5F"/>
          <w:sz w:val="28"/>
          <w:szCs w:val="28"/>
        </w:rPr>
        <w:t xml:space="preserve"> </w:t>
      </w:r>
      <w:r w:rsidR="00872C24">
        <w:rPr>
          <w:rFonts w:ascii="Arial" w:hAnsi="Arial" w:cs="Arial"/>
          <w:color w:val="5B5B5F"/>
          <w:sz w:val="28"/>
          <w:szCs w:val="28"/>
        </w:rPr>
        <w:t>PARA COPO DESCARTÁVEL</w:t>
      </w:r>
      <w:proofErr w:type="gramStart"/>
      <w:r w:rsidR="00872C24">
        <w:rPr>
          <w:rFonts w:ascii="Arial" w:hAnsi="Arial" w:cs="Arial"/>
          <w:color w:val="5B5B5F"/>
          <w:sz w:val="28"/>
          <w:szCs w:val="28"/>
        </w:rPr>
        <w:t>, ENTREGA</w:t>
      </w:r>
      <w:proofErr w:type="gramEnd"/>
      <w:r w:rsidR="00872C24">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27BB1AD"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B85FE0">
        <w:rPr>
          <w:rFonts w:ascii="Arial" w:hAnsi="Arial" w:cs="Arial"/>
          <w:color w:val="5B5B5F"/>
          <w:sz w:val="28"/>
          <w:szCs w:val="28"/>
        </w:rPr>
        <w:t>24/06/2025</w:t>
      </w:r>
      <w:r w:rsidRPr="00EA0716">
        <w:rPr>
          <w:rFonts w:ascii="Arial" w:hAnsi="Arial" w:cs="Arial"/>
          <w:color w:val="5B5B5F"/>
          <w:sz w:val="28"/>
          <w:szCs w:val="28"/>
        </w:rPr>
        <w:t xml:space="preserve"> às </w:t>
      </w:r>
      <w:r w:rsidR="00B85FE0">
        <w:rPr>
          <w:rFonts w:ascii="Arial" w:hAnsi="Arial" w:cs="Arial"/>
          <w:color w:val="5B5B5F"/>
          <w:sz w:val="28"/>
          <w:szCs w:val="28"/>
        </w:rPr>
        <w:t>8</w:t>
      </w:r>
      <w:r w:rsidRPr="00EA0716">
        <w:rPr>
          <w:rFonts w:ascii="Arial" w:hAnsi="Arial" w:cs="Arial"/>
          <w:color w:val="5B5B5F"/>
          <w:sz w:val="28"/>
          <w:szCs w:val="28"/>
        </w:rPr>
        <w:t>h</w:t>
      </w:r>
      <w:r w:rsidR="00B85FE0">
        <w:rPr>
          <w:rFonts w:ascii="Arial" w:hAnsi="Arial" w:cs="Arial"/>
          <w:color w:val="5B5B5F"/>
          <w:sz w:val="28"/>
          <w:szCs w:val="28"/>
        </w:rPr>
        <w:t>20</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6B6037EA"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B85FE0">
        <w:rPr>
          <w:rFonts w:ascii="Arial" w:hAnsi="Arial" w:cs="Arial"/>
          <w:b/>
          <w:color w:val="000000"/>
          <w:sz w:val="20"/>
          <w:szCs w:val="20"/>
        </w:rPr>
        <w:t>87</w:t>
      </w:r>
      <w:r>
        <w:rPr>
          <w:rFonts w:ascii="Arial" w:hAnsi="Arial" w:cs="Arial"/>
          <w:b/>
          <w:color w:val="000000"/>
          <w:sz w:val="20"/>
          <w:szCs w:val="20"/>
        </w:rPr>
        <w:t>/2024</w:t>
      </w:r>
    </w:p>
    <w:p w14:paraId="1A26187A" w14:textId="2C3E2876"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511CE">
        <w:rPr>
          <w:rFonts w:ascii="Arial" w:hAnsi="Arial" w:cs="Arial"/>
          <w:bCs/>
          <w:i/>
          <w:iCs/>
          <w:color w:val="FF0000"/>
          <w:sz w:val="20"/>
          <w:szCs w:val="20"/>
        </w:rPr>
        <w:t>0</w:t>
      </w:r>
      <w:r w:rsidR="00872C24">
        <w:rPr>
          <w:rFonts w:ascii="Arial" w:hAnsi="Arial" w:cs="Arial"/>
          <w:bCs/>
          <w:i/>
          <w:iCs/>
          <w:color w:val="FF0000"/>
          <w:sz w:val="20"/>
          <w:szCs w:val="20"/>
        </w:rPr>
        <w:t>78834</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872C24">
        <w:rPr>
          <w:rFonts w:ascii="Arial" w:hAnsi="Arial" w:cs="Arial"/>
          <w:bCs/>
          <w:i/>
          <w:iCs/>
          <w:color w:val="FF0000"/>
          <w:sz w:val="20"/>
          <w:szCs w:val="20"/>
        </w:rPr>
        <w:t>29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53440238"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872C24">
        <w:rPr>
          <w:b/>
          <w:color w:val="auto"/>
        </w:rPr>
        <w:t>COLETOR EM AÇO INOX PARA COPOS DESCARTÁVEIS, entr</w:t>
      </w:r>
      <w:r w:rsidR="004B1D67">
        <w:rPr>
          <w:b/>
          <w:color w:val="auto"/>
        </w:rPr>
        <w:t>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77777777" w:rsidR="00A20206" w:rsidRPr="007B749A" w:rsidRDefault="00A20206" w:rsidP="00A20206">
      <w:pPr>
        <w:pStyle w:val="Nvel3-R"/>
        <w:rPr>
          <w:i w:val="0"/>
        </w:rPr>
      </w:pPr>
      <w:r w:rsidRPr="007B749A">
        <w:rPr>
          <w:i w:val="0"/>
        </w:rPr>
        <w:t>Valor unitário e total do item</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197BF2AD"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5B3BD6">
        <w:rPr>
          <w:rFonts w:ascii="Arial" w:eastAsia="MS Mincho" w:hAnsi="Arial" w:cs="Arial"/>
          <w:i/>
          <w:iCs/>
          <w:color w:val="FF0000"/>
          <w:sz w:val="20"/>
          <w:szCs w:val="20"/>
        </w:rPr>
        <w:t>20</w:t>
      </w:r>
      <w:r>
        <w:rPr>
          <w:rFonts w:ascii="Arial" w:eastAsia="MS Mincho" w:hAnsi="Arial" w:cs="Arial"/>
          <w:i/>
          <w:iCs/>
          <w:color w:val="FF0000"/>
          <w:sz w:val="20"/>
          <w:szCs w:val="20"/>
        </w:rPr>
        <w:t xml:space="preserve"> de </w:t>
      </w:r>
      <w:r w:rsidR="005B3BD6">
        <w:rPr>
          <w:rFonts w:ascii="Arial" w:eastAsia="MS Mincho" w:hAnsi="Arial" w:cs="Arial"/>
          <w:i/>
          <w:iCs/>
          <w:color w:val="FF0000"/>
          <w:sz w:val="20"/>
          <w:szCs w:val="20"/>
        </w:rPr>
        <w:t>março</w:t>
      </w:r>
      <w:r>
        <w:rPr>
          <w:rFonts w:ascii="Arial" w:eastAsia="MS Mincho" w:hAnsi="Arial" w:cs="Arial"/>
          <w:i/>
          <w:iCs/>
          <w:color w:val="FF0000"/>
          <w:sz w:val="20"/>
          <w:szCs w:val="20"/>
        </w:rPr>
        <w:t xml:space="preserve"> de 202</w:t>
      </w:r>
      <w:r w:rsidR="005B3BD6">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0B43D400" w14:textId="12AF390D" w:rsidR="00A20206" w:rsidRDefault="00D20410" w:rsidP="009607E4">
      <w:pPr>
        <w:jc w:val="center"/>
        <w:rPr>
          <w:rFonts w:ascii="Arial" w:hAnsi="Arial" w:cs="Arial"/>
          <w:sz w:val="20"/>
          <w:szCs w:val="20"/>
        </w:rPr>
      </w:pPr>
      <w:r>
        <w:rPr>
          <w:rFonts w:ascii="Arial" w:hAnsi="Arial" w:cs="Arial"/>
          <w:sz w:val="20"/>
          <w:szCs w:val="20"/>
        </w:rPr>
        <w:t>P</w:t>
      </w:r>
      <w:r w:rsidR="004C4E8C">
        <w:rPr>
          <w:rFonts w:ascii="Arial" w:hAnsi="Arial" w:cs="Arial"/>
          <w:sz w:val="20"/>
          <w:szCs w:val="20"/>
        </w:rPr>
        <w:t xml:space="preserve">atrícia Cristina </w:t>
      </w:r>
      <w:proofErr w:type="spellStart"/>
      <w:r w:rsidR="004C4E8C">
        <w:rPr>
          <w:rFonts w:ascii="Arial" w:hAnsi="Arial" w:cs="Arial"/>
          <w:sz w:val="20"/>
          <w:szCs w:val="20"/>
        </w:rPr>
        <w:t>Pagano</w:t>
      </w:r>
      <w:proofErr w:type="spellEnd"/>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72C6922" w14:textId="4032BE95" w:rsidR="004C4E8C" w:rsidRDefault="004C4E8C" w:rsidP="009607E4">
      <w:pPr>
        <w:jc w:val="center"/>
        <w:rPr>
          <w:rFonts w:ascii="Arial" w:hAnsi="Arial" w:cs="Arial"/>
          <w:sz w:val="20"/>
          <w:szCs w:val="20"/>
        </w:rPr>
      </w:pPr>
      <w:r>
        <w:rPr>
          <w:rFonts w:ascii="Arial" w:hAnsi="Arial" w:cs="Arial"/>
          <w:sz w:val="20"/>
          <w:szCs w:val="20"/>
        </w:rPr>
        <w:t>Substituto</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13B1AB78" w:rsidR="00546573" w:rsidRDefault="000E11B7" w:rsidP="00EA371F">
      <w:pPr>
        <w:spacing w:line="360" w:lineRule="auto"/>
        <w:jc w:val="both"/>
        <w:outlineLvl w:val="0"/>
        <w:rPr>
          <w:b/>
        </w:rPr>
      </w:pPr>
      <w:r>
        <w:rPr>
          <w:b/>
        </w:rPr>
        <w:t xml:space="preserve">AQUISIÇÃO DE </w:t>
      </w:r>
      <w:r w:rsidR="00872C24">
        <w:rPr>
          <w:b/>
        </w:rPr>
        <w:t>COLETOR EM AÇO INOX PARA COPO DESCARTÁVEL</w:t>
      </w:r>
      <w:proofErr w:type="gramStart"/>
      <w:r>
        <w:rPr>
          <w:b/>
        </w:rPr>
        <w:t>, entrega</w:t>
      </w:r>
      <w:proofErr w:type="gramEnd"/>
      <w:r>
        <w:rPr>
          <w:b/>
        </w:rPr>
        <w:t xml:space="preserve"> imediata</w:t>
      </w:r>
    </w:p>
    <w:p w14:paraId="363C39F6" w14:textId="77777777" w:rsidR="00F333C4" w:rsidRP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5416" w:type="dxa"/>
        <w:jc w:val="center"/>
        <w:tblInd w:w="-176" w:type="dxa"/>
        <w:tblLayout w:type="fixed"/>
        <w:tblLook w:val="04A0" w:firstRow="1" w:lastRow="0" w:firstColumn="1" w:lastColumn="0" w:noHBand="0" w:noVBand="1"/>
      </w:tblPr>
      <w:tblGrid>
        <w:gridCol w:w="1447"/>
        <w:gridCol w:w="3969"/>
      </w:tblGrid>
      <w:tr w:rsidR="009606A7" w:rsidRPr="00ED6D5D" w14:paraId="427CF878" w14:textId="77777777" w:rsidTr="009606A7">
        <w:trPr>
          <w:jc w:val="center"/>
        </w:trPr>
        <w:tc>
          <w:tcPr>
            <w:tcW w:w="1447" w:type="dxa"/>
          </w:tcPr>
          <w:p w14:paraId="3F885774" w14:textId="77777777" w:rsidR="009606A7" w:rsidRPr="009606A7" w:rsidRDefault="009606A7" w:rsidP="00872C24">
            <w:pPr>
              <w:rPr>
                <w:rFonts w:ascii="Arial" w:hAnsi="Arial" w:cs="Arial"/>
                <w:b/>
                <w:bCs/>
                <w:sz w:val="20"/>
                <w:szCs w:val="20"/>
              </w:rPr>
            </w:pPr>
            <w:r w:rsidRPr="009606A7">
              <w:rPr>
                <w:rFonts w:ascii="Arial" w:hAnsi="Arial" w:cs="Arial"/>
                <w:b/>
                <w:bCs/>
                <w:sz w:val="20"/>
                <w:szCs w:val="20"/>
              </w:rPr>
              <w:t>ITEM</w:t>
            </w:r>
          </w:p>
        </w:tc>
        <w:tc>
          <w:tcPr>
            <w:tcW w:w="3969" w:type="dxa"/>
          </w:tcPr>
          <w:p w14:paraId="6C8FC2BF" w14:textId="06BD3418" w:rsidR="009606A7" w:rsidRPr="00ED6D5D" w:rsidRDefault="009606A7" w:rsidP="00872C24">
            <w:pPr>
              <w:jc w:val="center"/>
              <w:rPr>
                <w:rFonts w:ascii="Verdana" w:hAnsi="Verdana" w:cs="Arial"/>
                <w:b/>
                <w:bCs/>
                <w:sz w:val="16"/>
                <w:szCs w:val="16"/>
              </w:rPr>
            </w:pPr>
            <w:r>
              <w:rPr>
                <w:rFonts w:ascii="Verdana" w:hAnsi="Verdana" w:cs="Arial"/>
                <w:b/>
                <w:bCs/>
                <w:sz w:val="16"/>
                <w:szCs w:val="16"/>
              </w:rPr>
              <w:t>01</w:t>
            </w:r>
          </w:p>
        </w:tc>
      </w:tr>
      <w:tr w:rsidR="009606A7" w:rsidRPr="00ED6D5D" w14:paraId="023042BE" w14:textId="77777777" w:rsidTr="009606A7">
        <w:trPr>
          <w:jc w:val="center"/>
        </w:trPr>
        <w:tc>
          <w:tcPr>
            <w:tcW w:w="1447" w:type="dxa"/>
          </w:tcPr>
          <w:p w14:paraId="4F54EFC1" w14:textId="77777777" w:rsidR="009606A7" w:rsidRPr="005511CE" w:rsidRDefault="009606A7" w:rsidP="00872C24">
            <w:pPr>
              <w:rPr>
                <w:rFonts w:ascii="Arial" w:hAnsi="Arial" w:cs="Arial"/>
                <w:sz w:val="20"/>
                <w:szCs w:val="20"/>
              </w:rPr>
            </w:pPr>
            <w:r w:rsidRPr="005511CE">
              <w:rPr>
                <w:rFonts w:ascii="Arial" w:hAnsi="Arial" w:cs="Arial"/>
                <w:b/>
                <w:bCs/>
                <w:sz w:val="20"/>
                <w:szCs w:val="20"/>
              </w:rPr>
              <w:t>DESCRIÇÃO</w:t>
            </w:r>
          </w:p>
        </w:tc>
        <w:tc>
          <w:tcPr>
            <w:tcW w:w="3969" w:type="dxa"/>
          </w:tcPr>
          <w:p w14:paraId="7E25BEA2" w14:textId="609348EE" w:rsidR="009606A7" w:rsidRPr="00C64E72" w:rsidRDefault="00C64E72" w:rsidP="00C64E72">
            <w:pPr>
              <w:shd w:val="clear" w:color="auto" w:fill="FFFFFF"/>
              <w:jc w:val="both"/>
              <w:textAlignment w:val="baseline"/>
              <w:rPr>
                <w:rFonts w:ascii="Arial" w:eastAsia="Times New Roman" w:hAnsi="Arial" w:cs="Arial"/>
                <w:color w:val="000000"/>
                <w:sz w:val="22"/>
                <w:szCs w:val="22"/>
              </w:rPr>
            </w:pPr>
            <w:r w:rsidRPr="00C64E72">
              <w:rPr>
                <w:rFonts w:ascii="Arial" w:eastAsia="Times New Roman" w:hAnsi="Arial" w:cs="Arial"/>
                <w:color w:val="000000"/>
                <w:sz w:val="22"/>
                <w:szCs w:val="22"/>
              </w:rPr>
              <w:t xml:space="preserve">Lixeira de copos de água e café em aço inox, com tampa plástica. Confeccionado em aço inoxidável AISI 430, com fundo em plástico ABS e tampa injetada em plástico polipropileno (PP0, possui tubo interno </w:t>
            </w:r>
            <w:proofErr w:type="spellStart"/>
            <w:r w:rsidRPr="00C64E72">
              <w:rPr>
                <w:rFonts w:ascii="Arial" w:eastAsia="Times New Roman" w:hAnsi="Arial" w:cs="Arial"/>
                <w:color w:val="000000"/>
                <w:sz w:val="22"/>
                <w:szCs w:val="22"/>
              </w:rPr>
              <w:t>extrusado</w:t>
            </w:r>
            <w:proofErr w:type="spellEnd"/>
            <w:r w:rsidRPr="00C64E72">
              <w:rPr>
                <w:rFonts w:ascii="Arial" w:eastAsia="Times New Roman" w:hAnsi="Arial" w:cs="Arial"/>
                <w:color w:val="000000"/>
                <w:sz w:val="22"/>
                <w:szCs w:val="22"/>
              </w:rPr>
              <w:t xml:space="preserve"> em plástico poliestireno (PSAI), possui </w:t>
            </w:r>
            <w:proofErr w:type="gramStart"/>
            <w:r w:rsidRPr="00C64E72">
              <w:rPr>
                <w:rFonts w:ascii="Arial" w:eastAsia="Times New Roman" w:hAnsi="Arial" w:cs="Arial"/>
                <w:color w:val="000000"/>
                <w:sz w:val="22"/>
                <w:szCs w:val="22"/>
              </w:rPr>
              <w:t>3</w:t>
            </w:r>
            <w:proofErr w:type="gramEnd"/>
            <w:r w:rsidRPr="00C64E72">
              <w:rPr>
                <w:rFonts w:ascii="Arial" w:eastAsia="Times New Roman" w:hAnsi="Arial" w:cs="Arial"/>
                <w:color w:val="000000"/>
                <w:sz w:val="22"/>
                <w:szCs w:val="22"/>
              </w:rPr>
              <w:t xml:space="preserve"> unidades para copo de água de 200 ml, e 1 (um) para copo de café 50 ml, e 1 (um) para descarte de palhetas usadas.</w:t>
            </w:r>
          </w:p>
        </w:tc>
      </w:tr>
      <w:tr w:rsidR="009606A7" w:rsidRPr="00ED6D5D" w14:paraId="790BA9D0" w14:textId="77777777" w:rsidTr="009606A7">
        <w:trPr>
          <w:jc w:val="center"/>
        </w:trPr>
        <w:tc>
          <w:tcPr>
            <w:tcW w:w="1447" w:type="dxa"/>
          </w:tcPr>
          <w:p w14:paraId="107D16C4" w14:textId="77777777" w:rsidR="009606A7" w:rsidRPr="005511CE" w:rsidRDefault="009606A7" w:rsidP="00872C24">
            <w:pPr>
              <w:rPr>
                <w:rFonts w:ascii="Arial" w:hAnsi="Arial" w:cs="Arial"/>
                <w:sz w:val="20"/>
                <w:szCs w:val="20"/>
              </w:rPr>
            </w:pPr>
            <w:r w:rsidRPr="005511CE">
              <w:rPr>
                <w:rFonts w:ascii="Arial" w:hAnsi="Arial" w:cs="Arial"/>
                <w:b/>
                <w:bCs/>
                <w:sz w:val="20"/>
                <w:szCs w:val="20"/>
              </w:rPr>
              <w:t>QUANT.</w:t>
            </w:r>
          </w:p>
        </w:tc>
        <w:tc>
          <w:tcPr>
            <w:tcW w:w="3969" w:type="dxa"/>
          </w:tcPr>
          <w:p w14:paraId="29DF2956" w14:textId="23842781" w:rsidR="009606A7" w:rsidRPr="005511CE" w:rsidRDefault="009606A7" w:rsidP="00872C24">
            <w:pPr>
              <w:jc w:val="center"/>
              <w:rPr>
                <w:rFonts w:ascii="Arial" w:hAnsi="Arial" w:cs="Arial"/>
                <w:b/>
                <w:bCs/>
                <w:sz w:val="20"/>
                <w:szCs w:val="20"/>
              </w:rPr>
            </w:pPr>
            <w:r>
              <w:rPr>
                <w:rFonts w:ascii="Arial" w:hAnsi="Arial" w:cs="Arial"/>
                <w:b/>
                <w:bCs/>
                <w:sz w:val="20"/>
                <w:szCs w:val="20"/>
              </w:rPr>
              <w:t>60</w:t>
            </w:r>
          </w:p>
        </w:tc>
      </w:tr>
      <w:tr w:rsidR="009606A7" w:rsidRPr="00ED6D5D" w14:paraId="446EF26D" w14:textId="77777777" w:rsidTr="009606A7">
        <w:trPr>
          <w:jc w:val="center"/>
        </w:trPr>
        <w:tc>
          <w:tcPr>
            <w:tcW w:w="1447" w:type="dxa"/>
          </w:tcPr>
          <w:p w14:paraId="4F7E8E37"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UNIDADE MEDIDA</w:t>
            </w:r>
          </w:p>
        </w:tc>
        <w:tc>
          <w:tcPr>
            <w:tcW w:w="3969" w:type="dxa"/>
          </w:tcPr>
          <w:p w14:paraId="4522C559" w14:textId="1FEC4ED7" w:rsidR="009606A7" w:rsidRPr="005511CE" w:rsidRDefault="009606A7" w:rsidP="00872C24">
            <w:pPr>
              <w:jc w:val="center"/>
              <w:rPr>
                <w:rFonts w:ascii="Arial" w:hAnsi="Arial" w:cs="Arial"/>
                <w:b/>
                <w:bCs/>
                <w:sz w:val="20"/>
                <w:szCs w:val="20"/>
              </w:rPr>
            </w:pPr>
            <w:r>
              <w:rPr>
                <w:rFonts w:ascii="Arial" w:hAnsi="Arial" w:cs="Arial"/>
                <w:b/>
                <w:bCs/>
                <w:sz w:val="20"/>
                <w:szCs w:val="20"/>
              </w:rPr>
              <w:t>UNIDADE</w:t>
            </w:r>
          </w:p>
        </w:tc>
      </w:tr>
    </w:tbl>
    <w:p w14:paraId="6F57105E" w14:textId="77777777" w:rsidR="004B1D67" w:rsidRDefault="004B1D67" w:rsidP="004B1D67">
      <w:pPr>
        <w:jc w:val="center"/>
        <w:rPr>
          <w:rFonts w:ascii="Arial" w:hAnsi="Arial" w:cs="Arial"/>
          <w:b/>
          <w:sz w:val="20"/>
          <w:szCs w:val="20"/>
        </w:rPr>
      </w:pPr>
    </w:p>
    <w:p w14:paraId="23E818CC" w14:textId="77777777" w:rsidR="009820F6" w:rsidRDefault="009820F6" w:rsidP="009820F6">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xml:space="preserve">. Havendo divergências na descrição dos materiais constantes no sistema </w:t>
      </w:r>
      <w:proofErr w:type="gramStart"/>
      <w:r>
        <w:rPr>
          <w:rFonts w:ascii="Arial" w:hAnsi="Arial" w:cs="Arial"/>
          <w:sz w:val="20"/>
          <w:szCs w:val="20"/>
        </w:rPr>
        <w:t>do compras</w:t>
      </w:r>
      <w:proofErr w:type="gramEnd"/>
      <w:r>
        <w:rPr>
          <w:rFonts w:ascii="Arial" w:hAnsi="Arial" w:cs="Arial"/>
          <w:sz w:val="20"/>
          <w:szCs w:val="20"/>
        </w:rPr>
        <w:t>.gov.br e o Edital, deverá prevalecer a que consta neste Termo de Referência – Anexo I.</w:t>
      </w:r>
    </w:p>
    <w:p w14:paraId="2FCA3037" w14:textId="77777777" w:rsidR="00032611" w:rsidRPr="004B1D67" w:rsidRDefault="00032611" w:rsidP="004B1D67">
      <w:pPr>
        <w:jc w:val="center"/>
        <w:rPr>
          <w:rFonts w:ascii="Arial" w:hAnsi="Arial" w:cs="Arial"/>
          <w:b/>
          <w:sz w:val="20"/>
          <w:szCs w:val="20"/>
        </w:rPr>
      </w:pPr>
      <w:bookmarkStart w:id="65" w:name="_GoBack"/>
      <w:bookmarkEnd w:id="65"/>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lastRenderedPageBreak/>
        <w:t>Prazo de pagamento</w:t>
      </w:r>
    </w:p>
    <w:p w14:paraId="7CD0D20A" w14:textId="77777777" w:rsidR="00054AFC"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r w:rsidR="00054AFC">
        <w:rPr>
          <w:rFonts w:asciiTheme="minorHAnsi" w:hAnsiTheme="minorHAnsi" w:cstheme="minorHAnsi"/>
          <w:sz w:val="22"/>
          <w:szCs w:val="22"/>
        </w:rPr>
        <w:t xml:space="preserve"> </w:t>
      </w:r>
    </w:p>
    <w:p w14:paraId="6FCE228A" w14:textId="77777777" w:rsidR="00054AFC" w:rsidRDefault="00054AFC" w:rsidP="00641140">
      <w:pPr>
        <w:rPr>
          <w:rFonts w:asciiTheme="minorHAnsi" w:hAnsiTheme="minorHAnsi" w:cstheme="minorHAnsi"/>
          <w:sz w:val="22"/>
          <w:szCs w:val="22"/>
        </w:rPr>
      </w:pPr>
    </w:p>
    <w:p w14:paraId="48607D59" w14:textId="77777777" w:rsidR="00054AFC" w:rsidRDefault="00054AFC" w:rsidP="00C64E72">
      <w:pPr>
        <w:pStyle w:val="Ttulo2"/>
        <w:spacing w:line="276" w:lineRule="auto"/>
        <w:jc w:val="both"/>
        <w:rPr>
          <w:rStyle w:val="PGE-Alteraesdestacadas"/>
          <w:rFonts w:cs="Arial"/>
          <w:b/>
          <w:sz w:val="20"/>
          <w:u w:val="none"/>
        </w:rPr>
      </w:pPr>
    </w:p>
    <w:p w14:paraId="38B58F48" w14:textId="77777777" w:rsidR="00054AFC" w:rsidRDefault="00054AFC" w:rsidP="00C64E72">
      <w:pPr>
        <w:pStyle w:val="Ttulo2"/>
        <w:spacing w:line="276" w:lineRule="auto"/>
        <w:jc w:val="both"/>
        <w:rPr>
          <w:rStyle w:val="PGE-Alteraesdestacadas"/>
          <w:rFonts w:cs="Arial"/>
          <w:b/>
          <w:sz w:val="20"/>
          <w:u w:val="none"/>
        </w:rPr>
      </w:pPr>
    </w:p>
    <w:p w14:paraId="7590EA72" w14:textId="77777777" w:rsidR="004C4E8C" w:rsidRPr="004C4E8C" w:rsidRDefault="004C4E8C" w:rsidP="004C4E8C"/>
    <w:p w14:paraId="4635713A" w14:textId="45CD71BB" w:rsidR="004C4E8C" w:rsidRPr="004C4E8C" w:rsidRDefault="004C4E8C" w:rsidP="004C4E8C">
      <w:pPr>
        <w:spacing w:line="360" w:lineRule="auto"/>
        <w:ind w:left="360"/>
        <w:rPr>
          <w:rFonts w:ascii="Arial" w:hAnsi="Arial" w:cs="Arial"/>
          <w:b/>
          <w:sz w:val="20"/>
          <w:szCs w:val="20"/>
        </w:rPr>
      </w:pPr>
      <w:proofErr w:type="gramStart"/>
      <w:r>
        <w:rPr>
          <w:rFonts w:ascii="Arial" w:hAnsi="Arial" w:cs="Arial"/>
          <w:b/>
          <w:sz w:val="20"/>
          <w:szCs w:val="20"/>
        </w:rPr>
        <w:t>5.</w:t>
      </w:r>
      <w:proofErr w:type="gramEnd"/>
      <w:r w:rsidRPr="004C4E8C">
        <w:rPr>
          <w:rFonts w:ascii="Arial" w:hAnsi="Arial" w:cs="Arial"/>
          <w:b/>
          <w:sz w:val="20"/>
          <w:szCs w:val="20"/>
        </w:rPr>
        <w:t>Proposta</w:t>
      </w:r>
    </w:p>
    <w:p w14:paraId="0B459A89" w14:textId="77777777" w:rsidR="004C4E8C" w:rsidRDefault="004C4E8C" w:rsidP="004C4E8C">
      <w:pPr>
        <w:autoSpaceDE w:val="0"/>
        <w:autoSpaceDN w:val="0"/>
        <w:adjustRightInd w:val="0"/>
        <w:spacing w:line="360" w:lineRule="auto"/>
        <w:jc w:val="both"/>
        <w:rPr>
          <w:rStyle w:val="PGE-Alteraesdestacadas"/>
          <w:rFonts w:cs="Arial"/>
          <w:sz w:val="20"/>
        </w:rPr>
      </w:pPr>
      <w:r>
        <w:rPr>
          <w:rStyle w:val="PGE-Alteraesdestacadas"/>
          <w:rFonts w:cs="Arial"/>
          <w:sz w:val="20"/>
          <w:szCs w:val="20"/>
        </w:rPr>
        <w:t xml:space="preserve">No formulário eletrônico de encaminhamento da proposta </w:t>
      </w:r>
      <w:proofErr w:type="gramStart"/>
      <w:r>
        <w:rPr>
          <w:rStyle w:val="PGE-Alteraesdestacadas"/>
          <w:rFonts w:cs="Arial"/>
          <w:sz w:val="20"/>
          <w:szCs w:val="20"/>
        </w:rPr>
        <w:t>deverá(</w:t>
      </w:r>
      <w:proofErr w:type="spellStart"/>
      <w:proofErr w:type="gramEnd"/>
      <w:r>
        <w:rPr>
          <w:rStyle w:val="PGE-Alteraesdestacadas"/>
          <w:rFonts w:cs="Arial"/>
          <w:sz w:val="20"/>
          <w:szCs w:val="20"/>
        </w:rPr>
        <w:t>ão</w:t>
      </w:r>
      <w:proofErr w:type="spellEnd"/>
      <w:r>
        <w:rPr>
          <w:rStyle w:val="PGE-Alteraesdestacadas"/>
          <w:rFonts w:cs="Arial"/>
          <w:sz w:val="20"/>
          <w:szCs w:val="20"/>
        </w:rPr>
        <w:t xml:space="preserve">) ser anexado(s) arquivo(s) contendo: </w:t>
      </w:r>
    </w:p>
    <w:p w14:paraId="01B13240" w14:textId="205C2A00" w:rsidR="004C4E8C" w:rsidRDefault="004C4E8C" w:rsidP="004C4E8C">
      <w:pPr>
        <w:spacing w:line="360" w:lineRule="auto"/>
        <w:rPr>
          <w:rFonts w:ascii="Arial" w:hAnsi="Arial" w:cs="Arial"/>
          <w:sz w:val="20"/>
          <w:szCs w:val="20"/>
        </w:rPr>
      </w:pPr>
      <w:r>
        <w:rPr>
          <w:rFonts w:ascii="Arial" w:hAnsi="Arial" w:cs="Arial"/>
          <w:sz w:val="20"/>
          <w:szCs w:val="20"/>
        </w:rPr>
        <w:t>a) Catálogos e/ou prospectos com detalhamento dos objetos da presente licitação, com a indicação da procedência, marca e modelo do produto cotado, em conformidade com as especificações do termo de referência – Anexo I deste Edital;</w:t>
      </w:r>
    </w:p>
    <w:p w14:paraId="39DC0A9A" w14:textId="1BE0AD28" w:rsidR="004C4E8C" w:rsidRDefault="004C4E8C" w:rsidP="004C4E8C">
      <w:pPr>
        <w:pStyle w:val="Recuodecorpodetexto"/>
        <w:spacing w:line="360" w:lineRule="auto"/>
        <w:ind w:left="0"/>
        <w:rPr>
          <w:rFonts w:ascii="Arial" w:hAnsi="Arial" w:cs="Arial"/>
          <w:sz w:val="20"/>
          <w:szCs w:val="20"/>
        </w:rPr>
      </w:pPr>
      <w:bookmarkStart w:id="66" w:name="_Hlk106628174"/>
      <w:r>
        <w:rPr>
          <w:rFonts w:ascii="Arial" w:hAnsi="Arial" w:cs="Arial"/>
          <w:sz w:val="20"/>
          <w:szCs w:val="20"/>
        </w:rPr>
        <w:t>b) a proposta inicial poderá conter até quatro casas decimais (0,0000).</w:t>
      </w:r>
    </w:p>
    <w:bookmarkEnd w:id="66"/>
    <w:p w14:paraId="498F7CE7" w14:textId="77777777" w:rsidR="004C4E8C" w:rsidRDefault="004C4E8C" w:rsidP="004C4E8C">
      <w:pPr>
        <w:spacing w:line="360" w:lineRule="auto"/>
        <w:rPr>
          <w:rFonts w:ascii="Arial" w:hAnsi="Arial" w:cs="Arial"/>
          <w:sz w:val="20"/>
          <w:szCs w:val="20"/>
        </w:rPr>
      </w:pPr>
    </w:p>
    <w:p w14:paraId="20B78449" w14:textId="77777777" w:rsidR="004C4E8C" w:rsidRDefault="004C4E8C" w:rsidP="004C4E8C">
      <w:pPr>
        <w:pStyle w:val="Ttulo2"/>
        <w:numPr>
          <w:ilvl w:val="0"/>
          <w:numId w:val="38"/>
        </w:numPr>
        <w:spacing w:line="360" w:lineRule="auto"/>
        <w:jc w:val="left"/>
        <w:rPr>
          <w:rStyle w:val="PGE-Alteraesdestacadas"/>
          <w:rFonts w:cs="Arial"/>
          <w:b/>
          <w:color w:val="auto"/>
          <w:sz w:val="20"/>
        </w:rPr>
      </w:pPr>
      <w:r>
        <w:rPr>
          <w:rStyle w:val="PGE-Alteraesdestacadas"/>
          <w:rFonts w:cs="Arial"/>
          <w:color w:val="auto"/>
          <w:sz w:val="20"/>
        </w:rPr>
        <w:t>Qualificação técnica</w:t>
      </w:r>
    </w:p>
    <w:p w14:paraId="3B5A9A3E" w14:textId="77777777" w:rsidR="004C4E8C" w:rsidRDefault="004C4E8C" w:rsidP="004C4E8C">
      <w:pPr>
        <w:pStyle w:val="PargrafodaLista"/>
        <w:spacing w:line="360" w:lineRule="auto"/>
        <w:rPr>
          <w:szCs w:val="20"/>
        </w:rPr>
      </w:pPr>
    </w:p>
    <w:p w14:paraId="1DDC1F6E" w14:textId="77777777" w:rsidR="004C4E8C" w:rsidRDefault="004C4E8C" w:rsidP="004C4E8C">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0AE8FD0" w14:textId="77777777" w:rsidR="004C4E8C" w:rsidRDefault="004C4E8C" w:rsidP="004C4E8C">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54828BCF" w14:textId="77777777" w:rsidR="00422259" w:rsidRDefault="00422259" w:rsidP="005D2DE8">
      <w:pPr>
        <w:rPr>
          <w:rFonts w:asciiTheme="minorHAnsi" w:hAnsiTheme="minorHAnsi" w:cstheme="minorHAnsi"/>
          <w:sz w:val="22"/>
          <w:szCs w:val="22"/>
        </w:rPr>
      </w:pPr>
    </w:p>
    <w:p w14:paraId="16886729" w14:textId="77777777" w:rsidR="00054AFC" w:rsidRDefault="00054AFC" w:rsidP="005511CE">
      <w:pPr>
        <w:spacing w:line="360" w:lineRule="auto"/>
        <w:jc w:val="center"/>
        <w:rPr>
          <w:rFonts w:asciiTheme="minorHAnsi" w:hAnsiTheme="minorHAnsi" w:cstheme="minorHAnsi"/>
          <w:b/>
          <w:sz w:val="22"/>
          <w:szCs w:val="22"/>
        </w:rPr>
      </w:pPr>
    </w:p>
    <w:p w14:paraId="6BFA4587" w14:textId="4EBF241E"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w:t>
      </w:r>
      <w:r w:rsidR="004C4E8C">
        <w:rPr>
          <w:rFonts w:asciiTheme="minorHAnsi" w:hAnsiTheme="minorHAnsi" w:cstheme="minorHAnsi"/>
          <w:b/>
          <w:sz w:val="22"/>
          <w:szCs w:val="22"/>
        </w:rPr>
        <w:t>TRÍCIA CRISTINA PAGANO</w:t>
      </w:r>
    </w:p>
    <w:p w14:paraId="7B4A44C0" w14:textId="15B36D0B" w:rsidR="005D2DE8"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15D9791B" w14:textId="6837B63A" w:rsidR="004C4E8C" w:rsidRPr="00222F44" w:rsidRDefault="004C4E8C" w:rsidP="005511CE">
      <w:pPr>
        <w:spacing w:line="360" w:lineRule="auto"/>
        <w:jc w:val="center"/>
        <w:rPr>
          <w:rFonts w:asciiTheme="minorHAnsi" w:hAnsiTheme="minorHAnsi" w:cstheme="minorHAnsi"/>
          <w:b/>
          <w:sz w:val="22"/>
          <w:szCs w:val="22"/>
        </w:rPr>
      </w:pPr>
      <w:r>
        <w:rPr>
          <w:rFonts w:asciiTheme="minorHAnsi" w:hAnsiTheme="minorHAnsi" w:cstheme="minorHAnsi"/>
          <w:b/>
          <w:sz w:val="22"/>
          <w:szCs w:val="22"/>
        </w:rPr>
        <w:t>Substituto</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4459100C" w14:textId="77777777" w:rsidR="00C64E72" w:rsidRDefault="00C64E72" w:rsidP="00A20206">
      <w:pPr>
        <w:jc w:val="center"/>
        <w:rPr>
          <w:rFonts w:ascii="Arial" w:hAnsi="Arial" w:cs="Arial"/>
          <w:b/>
          <w:bCs/>
          <w:sz w:val="20"/>
          <w:szCs w:val="20"/>
        </w:rPr>
      </w:pPr>
    </w:p>
    <w:p w14:paraId="27C967BD" w14:textId="77777777" w:rsidR="00C64E72" w:rsidRDefault="00C64E72" w:rsidP="00A20206">
      <w:pPr>
        <w:jc w:val="center"/>
        <w:rPr>
          <w:rFonts w:ascii="Arial" w:hAnsi="Arial" w:cs="Arial"/>
          <w:b/>
          <w:bCs/>
          <w:sz w:val="20"/>
          <w:szCs w:val="20"/>
        </w:rPr>
      </w:pPr>
    </w:p>
    <w:p w14:paraId="749D8D28" w14:textId="77777777" w:rsidR="00C64E72" w:rsidRDefault="00C64E72" w:rsidP="00A20206">
      <w:pPr>
        <w:jc w:val="center"/>
        <w:rPr>
          <w:rFonts w:ascii="Arial" w:hAnsi="Arial" w:cs="Arial"/>
          <w:b/>
          <w:bCs/>
          <w:sz w:val="20"/>
          <w:szCs w:val="20"/>
        </w:rPr>
      </w:pPr>
    </w:p>
    <w:p w14:paraId="5B3D2D04" w14:textId="77777777" w:rsidR="00C64E72" w:rsidRDefault="00C64E72" w:rsidP="00A20206">
      <w:pPr>
        <w:jc w:val="center"/>
        <w:rPr>
          <w:rFonts w:ascii="Arial" w:hAnsi="Arial" w:cs="Arial"/>
          <w:b/>
          <w:bCs/>
          <w:sz w:val="20"/>
          <w:szCs w:val="20"/>
        </w:rPr>
      </w:pPr>
    </w:p>
    <w:p w14:paraId="54F4EB76" w14:textId="77777777" w:rsidR="00C64E72" w:rsidRDefault="00C64E72" w:rsidP="00A20206">
      <w:pPr>
        <w:jc w:val="center"/>
        <w:rPr>
          <w:rFonts w:ascii="Arial" w:hAnsi="Arial" w:cs="Arial"/>
          <w:b/>
          <w:bCs/>
          <w:sz w:val="20"/>
          <w:szCs w:val="20"/>
        </w:rPr>
      </w:pPr>
    </w:p>
    <w:p w14:paraId="52F9F51E" w14:textId="77777777" w:rsidR="00C64E72" w:rsidRDefault="00C64E72" w:rsidP="00A20206">
      <w:pPr>
        <w:jc w:val="center"/>
        <w:rPr>
          <w:rFonts w:ascii="Arial" w:hAnsi="Arial" w:cs="Arial"/>
          <w:b/>
          <w:bCs/>
          <w:sz w:val="20"/>
          <w:szCs w:val="20"/>
        </w:rPr>
      </w:pPr>
    </w:p>
    <w:p w14:paraId="5A3D6546" w14:textId="77777777" w:rsidR="00C64E72" w:rsidRDefault="00C64E72" w:rsidP="00A20206">
      <w:pPr>
        <w:jc w:val="center"/>
        <w:rPr>
          <w:rFonts w:ascii="Arial" w:hAnsi="Arial" w:cs="Arial"/>
          <w:b/>
          <w:bCs/>
          <w:sz w:val="20"/>
          <w:szCs w:val="20"/>
        </w:rPr>
      </w:pPr>
    </w:p>
    <w:p w14:paraId="0063256C" w14:textId="77777777" w:rsidR="00C64E72" w:rsidRDefault="00C64E72" w:rsidP="00A20206">
      <w:pPr>
        <w:jc w:val="center"/>
        <w:rPr>
          <w:rFonts w:ascii="Arial" w:hAnsi="Arial" w:cs="Arial"/>
          <w:b/>
          <w:bCs/>
          <w:sz w:val="20"/>
          <w:szCs w:val="20"/>
        </w:rPr>
      </w:pPr>
    </w:p>
    <w:p w14:paraId="769F3E6D" w14:textId="77777777" w:rsidR="00C64E72" w:rsidRDefault="00C64E72" w:rsidP="00A20206">
      <w:pPr>
        <w:jc w:val="center"/>
        <w:rPr>
          <w:rFonts w:ascii="Arial" w:hAnsi="Arial" w:cs="Arial"/>
          <w:b/>
          <w:bCs/>
          <w:sz w:val="20"/>
          <w:szCs w:val="20"/>
        </w:rPr>
      </w:pPr>
    </w:p>
    <w:p w14:paraId="35418264" w14:textId="52DF8B8A" w:rsidR="00A20206" w:rsidRDefault="004C4E8C" w:rsidP="00A20206">
      <w:pPr>
        <w:jc w:val="center"/>
        <w:rPr>
          <w:rFonts w:ascii="Arial" w:hAnsi="Arial" w:cs="Arial"/>
          <w:b/>
          <w:bCs/>
          <w:sz w:val="20"/>
          <w:szCs w:val="20"/>
        </w:rPr>
      </w:pPr>
      <w:r>
        <w:rPr>
          <w:rFonts w:ascii="Arial" w:hAnsi="Arial" w:cs="Arial"/>
          <w:b/>
          <w:bCs/>
          <w:sz w:val="20"/>
          <w:szCs w:val="20"/>
        </w:rPr>
        <w:t>AN</w:t>
      </w:r>
      <w:r w:rsidR="00A20206" w:rsidRPr="003D3EF9">
        <w:rPr>
          <w:rFonts w:ascii="Arial" w:hAnsi="Arial" w:cs="Arial"/>
          <w:b/>
          <w:bCs/>
          <w:sz w:val="20"/>
          <w:szCs w:val="20"/>
        </w:rPr>
        <w:t>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674852D2" w:rsidR="007747C2" w:rsidRDefault="00872C24" w:rsidP="00872C24">
      <w:pPr>
        <w:jc w:val="both"/>
        <w:rPr>
          <w:b/>
        </w:rPr>
      </w:pPr>
      <w:r>
        <w:rPr>
          <w:b/>
        </w:rPr>
        <w:t>AQUISIÇÃO DE COLETOR EM AÇO INOX PARA COPO DESCARTÁVEL</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66F44043" w14:textId="77777777" w:rsidR="00F333C4" w:rsidRPr="00F333C4" w:rsidRDefault="00F333C4" w:rsidP="005511CE">
      <w:pPr>
        <w:pStyle w:val="PargrafodaLista"/>
        <w:rPr>
          <w:rFonts w:ascii="Arial" w:hAnsi="Arial" w:cs="Arial"/>
          <w:b/>
          <w:bCs/>
          <w:szCs w:val="22"/>
        </w:rPr>
      </w:pPr>
    </w:p>
    <w:tbl>
      <w:tblPr>
        <w:tblStyle w:val="Tabelacomgrade"/>
        <w:tblW w:w="5416" w:type="dxa"/>
        <w:jc w:val="center"/>
        <w:tblInd w:w="-176" w:type="dxa"/>
        <w:tblLayout w:type="fixed"/>
        <w:tblLook w:val="04A0" w:firstRow="1" w:lastRow="0" w:firstColumn="1" w:lastColumn="0" w:noHBand="0" w:noVBand="1"/>
      </w:tblPr>
      <w:tblGrid>
        <w:gridCol w:w="1447"/>
        <w:gridCol w:w="3969"/>
      </w:tblGrid>
      <w:tr w:rsidR="009606A7" w:rsidRPr="00ED6D5D" w14:paraId="798B6231" w14:textId="77777777" w:rsidTr="009606A7">
        <w:trPr>
          <w:jc w:val="center"/>
        </w:trPr>
        <w:tc>
          <w:tcPr>
            <w:tcW w:w="1447" w:type="dxa"/>
          </w:tcPr>
          <w:p w14:paraId="43523C75" w14:textId="77777777" w:rsidR="009606A7" w:rsidRPr="00ED6D5D" w:rsidRDefault="009606A7" w:rsidP="00872C24">
            <w:pPr>
              <w:rPr>
                <w:rFonts w:ascii="Verdana" w:hAnsi="Verdana" w:cs="Arial"/>
                <w:b/>
                <w:bCs/>
                <w:sz w:val="16"/>
                <w:szCs w:val="16"/>
              </w:rPr>
            </w:pPr>
            <w:r w:rsidRPr="00ED6D5D">
              <w:rPr>
                <w:rFonts w:ascii="Verdana" w:hAnsi="Verdana" w:cs="Arial"/>
                <w:b/>
                <w:bCs/>
                <w:sz w:val="16"/>
                <w:szCs w:val="16"/>
              </w:rPr>
              <w:t>ITEM</w:t>
            </w:r>
          </w:p>
        </w:tc>
        <w:tc>
          <w:tcPr>
            <w:tcW w:w="3969" w:type="dxa"/>
          </w:tcPr>
          <w:p w14:paraId="44E6207B" w14:textId="1EDC68C9" w:rsidR="009606A7" w:rsidRPr="00ED6D5D" w:rsidRDefault="009606A7" w:rsidP="009606A7">
            <w:pPr>
              <w:jc w:val="center"/>
              <w:rPr>
                <w:rFonts w:ascii="Verdana" w:hAnsi="Verdana" w:cs="Arial"/>
                <w:b/>
                <w:bCs/>
                <w:sz w:val="16"/>
                <w:szCs w:val="16"/>
              </w:rPr>
            </w:pPr>
            <w:proofErr w:type="gramStart"/>
            <w:r>
              <w:rPr>
                <w:rFonts w:ascii="Verdana" w:hAnsi="Verdana" w:cs="Arial"/>
                <w:b/>
                <w:bCs/>
                <w:sz w:val="16"/>
                <w:szCs w:val="16"/>
              </w:rPr>
              <w:t>1</w:t>
            </w:r>
            <w:proofErr w:type="gramEnd"/>
          </w:p>
        </w:tc>
      </w:tr>
      <w:tr w:rsidR="009606A7" w:rsidRPr="00ED6D5D" w14:paraId="2D4B40BE" w14:textId="77777777" w:rsidTr="009606A7">
        <w:trPr>
          <w:jc w:val="center"/>
        </w:trPr>
        <w:tc>
          <w:tcPr>
            <w:tcW w:w="1447" w:type="dxa"/>
          </w:tcPr>
          <w:p w14:paraId="7342EDCE" w14:textId="77777777" w:rsidR="009606A7" w:rsidRPr="005511CE" w:rsidRDefault="009606A7" w:rsidP="00872C24">
            <w:pPr>
              <w:rPr>
                <w:rFonts w:ascii="Arial" w:hAnsi="Arial" w:cs="Arial"/>
                <w:sz w:val="20"/>
                <w:szCs w:val="20"/>
              </w:rPr>
            </w:pPr>
            <w:r w:rsidRPr="005511CE">
              <w:rPr>
                <w:rFonts w:ascii="Arial" w:hAnsi="Arial" w:cs="Arial"/>
                <w:b/>
                <w:bCs/>
                <w:sz w:val="20"/>
                <w:szCs w:val="20"/>
              </w:rPr>
              <w:t>DESCRIÇÃO</w:t>
            </w:r>
          </w:p>
        </w:tc>
        <w:tc>
          <w:tcPr>
            <w:tcW w:w="3969" w:type="dxa"/>
          </w:tcPr>
          <w:p w14:paraId="5935F8A3" w14:textId="775F1A7F" w:rsidR="00C64E72" w:rsidRPr="00C64E72" w:rsidRDefault="00C64E72" w:rsidP="00C64E72">
            <w:pPr>
              <w:shd w:val="clear" w:color="auto" w:fill="FFFFFF"/>
              <w:jc w:val="both"/>
              <w:textAlignment w:val="baseline"/>
              <w:rPr>
                <w:rFonts w:ascii="Arial" w:eastAsia="Times New Roman" w:hAnsi="Arial" w:cs="Arial"/>
                <w:color w:val="000000"/>
                <w:sz w:val="22"/>
                <w:szCs w:val="22"/>
              </w:rPr>
            </w:pPr>
            <w:r w:rsidRPr="00C64E72">
              <w:rPr>
                <w:rFonts w:ascii="Arial" w:eastAsia="Times New Roman" w:hAnsi="Arial" w:cs="Arial"/>
                <w:color w:val="000000"/>
                <w:sz w:val="22"/>
                <w:szCs w:val="22"/>
              </w:rPr>
              <w:t xml:space="preserve">Lixeira de copos de água e café em aço inox, com tampa plástica. Confeccionado em aço inoxidável AISI 430, com fundo em plástico ABS e tampa injetada em plástico polipropileno (PP0, possui tubo interno </w:t>
            </w:r>
            <w:proofErr w:type="spellStart"/>
            <w:r w:rsidRPr="00C64E72">
              <w:rPr>
                <w:rFonts w:ascii="Arial" w:eastAsia="Times New Roman" w:hAnsi="Arial" w:cs="Arial"/>
                <w:color w:val="000000"/>
                <w:sz w:val="22"/>
                <w:szCs w:val="22"/>
              </w:rPr>
              <w:t>extrusado</w:t>
            </w:r>
            <w:proofErr w:type="spellEnd"/>
            <w:r w:rsidRPr="00C64E72">
              <w:rPr>
                <w:rFonts w:ascii="Arial" w:eastAsia="Times New Roman" w:hAnsi="Arial" w:cs="Arial"/>
                <w:color w:val="000000"/>
                <w:sz w:val="22"/>
                <w:szCs w:val="22"/>
              </w:rPr>
              <w:t xml:space="preserve"> em plástico poliestireno (PSAI), possui </w:t>
            </w:r>
            <w:proofErr w:type="gramStart"/>
            <w:r w:rsidRPr="00C64E72">
              <w:rPr>
                <w:rFonts w:ascii="Arial" w:eastAsia="Times New Roman" w:hAnsi="Arial" w:cs="Arial"/>
                <w:color w:val="000000"/>
                <w:sz w:val="22"/>
                <w:szCs w:val="22"/>
              </w:rPr>
              <w:t>3</w:t>
            </w:r>
            <w:proofErr w:type="gramEnd"/>
            <w:r w:rsidRPr="00C64E72">
              <w:rPr>
                <w:rFonts w:ascii="Arial" w:eastAsia="Times New Roman" w:hAnsi="Arial" w:cs="Arial"/>
                <w:color w:val="000000"/>
                <w:sz w:val="22"/>
                <w:szCs w:val="22"/>
              </w:rPr>
              <w:t xml:space="preserve"> unidades para copo de água de 200 ml, e 1 (um) para copo de café 50 ml, e 1 (um) para descarte de palhetas usadas.</w:t>
            </w:r>
          </w:p>
          <w:p w14:paraId="366A02BA" w14:textId="0206D40A" w:rsidR="009606A7" w:rsidRPr="00C64E72" w:rsidRDefault="009606A7" w:rsidP="00872C24">
            <w:pPr>
              <w:jc w:val="both"/>
              <w:rPr>
                <w:rFonts w:ascii="Arial" w:hAnsi="Arial" w:cs="Arial"/>
                <w:sz w:val="22"/>
                <w:szCs w:val="22"/>
              </w:rPr>
            </w:pPr>
          </w:p>
        </w:tc>
      </w:tr>
      <w:tr w:rsidR="009606A7" w:rsidRPr="00ED6D5D" w14:paraId="15715A59" w14:textId="77777777" w:rsidTr="009606A7">
        <w:trPr>
          <w:jc w:val="center"/>
        </w:trPr>
        <w:tc>
          <w:tcPr>
            <w:tcW w:w="1447" w:type="dxa"/>
          </w:tcPr>
          <w:p w14:paraId="3AFF8BF9" w14:textId="77777777" w:rsidR="009606A7" w:rsidRPr="005511CE" w:rsidRDefault="009606A7" w:rsidP="00872C24">
            <w:pPr>
              <w:rPr>
                <w:rFonts w:ascii="Arial" w:hAnsi="Arial" w:cs="Arial"/>
                <w:sz w:val="20"/>
                <w:szCs w:val="20"/>
              </w:rPr>
            </w:pPr>
            <w:r w:rsidRPr="005511CE">
              <w:rPr>
                <w:rFonts w:ascii="Arial" w:hAnsi="Arial" w:cs="Arial"/>
                <w:b/>
                <w:bCs/>
                <w:sz w:val="20"/>
                <w:szCs w:val="20"/>
              </w:rPr>
              <w:t>QUANT.</w:t>
            </w:r>
          </w:p>
        </w:tc>
        <w:tc>
          <w:tcPr>
            <w:tcW w:w="3969" w:type="dxa"/>
          </w:tcPr>
          <w:p w14:paraId="78A9943D" w14:textId="5769B9B6" w:rsidR="009606A7" w:rsidRPr="00ED6D5D" w:rsidRDefault="009606A7" w:rsidP="00872C24">
            <w:pPr>
              <w:jc w:val="center"/>
              <w:rPr>
                <w:rFonts w:ascii="Verdana" w:hAnsi="Verdana" w:cs="Arial"/>
                <w:b/>
                <w:bCs/>
                <w:sz w:val="16"/>
                <w:szCs w:val="16"/>
              </w:rPr>
            </w:pPr>
            <w:r>
              <w:rPr>
                <w:rFonts w:ascii="Arial" w:hAnsi="Arial" w:cs="Arial"/>
                <w:b/>
                <w:bCs/>
                <w:sz w:val="20"/>
                <w:szCs w:val="20"/>
              </w:rPr>
              <w:t>60</w:t>
            </w:r>
          </w:p>
        </w:tc>
      </w:tr>
      <w:tr w:rsidR="009606A7" w:rsidRPr="00ED6D5D" w14:paraId="3F483CC9" w14:textId="77777777" w:rsidTr="009606A7">
        <w:trPr>
          <w:jc w:val="center"/>
        </w:trPr>
        <w:tc>
          <w:tcPr>
            <w:tcW w:w="1447" w:type="dxa"/>
          </w:tcPr>
          <w:p w14:paraId="38A3C0FB"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UNIDADE MEDIDA</w:t>
            </w:r>
          </w:p>
        </w:tc>
        <w:tc>
          <w:tcPr>
            <w:tcW w:w="3969" w:type="dxa"/>
          </w:tcPr>
          <w:p w14:paraId="7D2F1CF2" w14:textId="246627A2" w:rsidR="009606A7" w:rsidRPr="00ED6D5D" w:rsidRDefault="009606A7" w:rsidP="00872C24">
            <w:pPr>
              <w:jc w:val="center"/>
              <w:rPr>
                <w:rFonts w:ascii="Verdana" w:hAnsi="Verdana" w:cs="Arial"/>
                <w:b/>
                <w:bCs/>
                <w:sz w:val="16"/>
                <w:szCs w:val="16"/>
              </w:rPr>
            </w:pPr>
            <w:r>
              <w:rPr>
                <w:rFonts w:ascii="Arial" w:hAnsi="Arial" w:cs="Arial"/>
                <w:b/>
                <w:bCs/>
                <w:sz w:val="20"/>
                <w:szCs w:val="20"/>
              </w:rPr>
              <w:t>UNIDADE</w:t>
            </w:r>
          </w:p>
        </w:tc>
      </w:tr>
      <w:tr w:rsidR="009606A7" w:rsidRPr="00ED6D5D" w14:paraId="3147FF8C" w14:textId="77777777" w:rsidTr="009606A7">
        <w:trPr>
          <w:trHeight w:val="557"/>
          <w:jc w:val="center"/>
        </w:trPr>
        <w:tc>
          <w:tcPr>
            <w:tcW w:w="1447" w:type="dxa"/>
          </w:tcPr>
          <w:p w14:paraId="5150B7E5"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VALOR</w:t>
            </w:r>
          </w:p>
          <w:p w14:paraId="20ABB3F8"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UNIT.</w:t>
            </w:r>
          </w:p>
        </w:tc>
        <w:tc>
          <w:tcPr>
            <w:tcW w:w="3969" w:type="dxa"/>
          </w:tcPr>
          <w:p w14:paraId="7623FA85" w14:textId="77777777" w:rsidR="009606A7" w:rsidRPr="00ED6D5D" w:rsidRDefault="009606A7" w:rsidP="00872C24">
            <w:pPr>
              <w:jc w:val="center"/>
              <w:rPr>
                <w:rFonts w:ascii="Verdana" w:hAnsi="Verdana" w:cs="Arial"/>
                <w:sz w:val="16"/>
                <w:szCs w:val="16"/>
              </w:rPr>
            </w:pPr>
          </w:p>
        </w:tc>
      </w:tr>
      <w:tr w:rsidR="009606A7" w:rsidRPr="00ED6D5D" w14:paraId="7AC228C1" w14:textId="77777777" w:rsidTr="009606A7">
        <w:trPr>
          <w:trHeight w:val="557"/>
          <w:jc w:val="center"/>
        </w:trPr>
        <w:tc>
          <w:tcPr>
            <w:tcW w:w="1447" w:type="dxa"/>
          </w:tcPr>
          <w:p w14:paraId="32236DBC"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VALOR</w:t>
            </w:r>
          </w:p>
          <w:p w14:paraId="143590E7"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TOTAL</w:t>
            </w:r>
          </w:p>
        </w:tc>
        <w:tc>
          <w:tcPr>
            <w:tcW w:w="3969" w:type="dxa"/>
          </w:tcPr>
          <w:p w14:paraId="6604ABF5" w14:textId="77777777" w:rsidR="009606A7" w:rsidRPr="00ED6D5D" w:rsidRDefault="009606A7" w:rsidP="00872C24">
            <w:pPr>
              <w:jc w:val="center"/>
              <w:rPr>
                <w:rFonts w:ascii="Verdana" w:hAnsi="Verdana" w:cs="Arial"/>
                <w:sz w:val="16"/>
                <w:szCs w:val="16"/>
              </w:rPr>
            </w:pPr>
          </w:p>
        </w:tc>
      </w:tr>
    </w:tbl>
    <w:p w14:paraId="44C25442" w14:textId="77777777" w:rsidR="00F333C4" w:rsidRDefault="00F333C4" w:rsidP="004B1D67">
      <w:pPr>
        <w:jc w:val="center"/>
        <w:rPr>
          <w:rFonts w:asciiTheme="minorHAnsi" w:hAnsiTheme="minorHAnsi" w:cstheme="minorHAnsi"/>
          <w:color w:val="000000"/>
          <w:sz w:val="22"/>
          <w:szCs w:val="22"/>
          <w:u w:val="single"/>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lastRenderedPageBreak/>
              <w:t xml:space="preserve">CRT-DST/AIDS </w:t>
            </w:r>
          </w:p>
        </w:tc>
        <w:tc>
          <w:tcPr>
            <w:tcW w:w="5132" w:type="dxa"/>
          </w:tcPr>
          <w:p w14:paraId="3D4A342E" w14:textId="77777777" w:rsidR="00F333C4" w:rsidRDefault="00F333C4"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 xml:space="preserve">RUA DAS OITICICAS, 439 - JABAQUARA – SÃO PAULO – </w:t>
            </w:r>
            <w:proofErr w:type="gramStart"/>
            <w:r>
              <w:rPr>
                <w:rFonts w:asciiTheme="minorHAnsi" w:hAnsiTheme="minorHAnsi" w:cstheme="minorHAnsi"/>
                <w:color w:val="FF0000"/>
                <w:sz w:val="22"/>
                <w:szCs w:val="22"/>
              </w:rPr>
              <w:lastRenderedPageBreak/>
              <w:t>SP</w:t>
            </w:r>
            <w:proofErr w:type="gramEnd"/>
            <w:r>
              <w:rPr>
                <w:rFonts w:asciiTheme="minorHAnsi" w:hAnsiTheme="minorHAnsi" w:cstheme="minorHAnsi"/>
                <w:color w:val="FF0000"/>
                <w:sz w:val="22"/>
                <w:szCs w:val="22"/>
              </w:rPr>
              <w:t xml:space="preserve"> </w:t>
            </w:r>
          </w:p>
          <w:p w14:paraId="62C0925D" w14:textId="77777777" w:rsidR="00C14A38" w:rsidRPr="00770D08"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13DFEE33" w14:textId="77777777" w:rsidR="00C14A38" w:rsidRPr="00770D08" w:rsidRDefault="00C14A38" w:rsidP="00C14A38">
      <w:pPr>
        <w:rPr>
          <w:rFonts w:asciiTheme="minorHAnsi" w:hAnsiTheme="minorHAnsi" w:cstheme="minorHAnsi"/>
          <w:b/>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872C24" w:rsidRDefault="00872C24" w:rsidP="00852304">
      <w:r>
        <w:separator/>
      </w:r>
    </w:p>
  </w:endnote>
  <w:endnote w:type="continuationSeparator" w:id="0">
    <w:p w14:paraId="05034FA1" w14:textId="77777777" w:rsidR="00872C24" w:rsidRDefault="00872C2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872C24" w:rsidRDefault="00872C24" w:rsidP="00852304">
      <w:r>
        <w:separator/>
      </w:r>
    </w:p>
  </w:footnote>
  <w:footnote w:type="continuationSeparator" w:id="0">
    <w:p w14:paraId="4BEE7F29" w14:textId="77777777" w:rsidR="00872C24" w:rsidRDefault="00872C2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872C24" w:rsidRDefault="00872C2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872C24" w:rsidRDefault="00872C24" w:rsidP="00852304">
    <w:pPr>
      <w:jc w:val="center"/>
      <w:rPr>
        <w:rFonts w:cs="Calibri"/>
        <w:sz w:val="20"/>
        <w:szCs w:val="20"/>
      </w:rPr>
    </w:pPr>
    <w:r>
      <w:rPr>
        <w:rFonts w:cs="Calibri"/>
        <w:sz w:val="20"/>
        <w:szCs w:val="20"/>
      </w:rPr>
      <w:t>Secretaria da Saúde</w:t>
    </w:r>
  </w:p>
  <w:p w14:paraId="77B48943" w14:textId="77777777" w:rsidR="00872C24" w:rsidRDefault="00872C24" w:rsidP="00852304">
    <w:pPr>
      <w:jc w:val="center"/>
      <w:rPr>
        <w:rFonts w:cs="Calibri"/>
        <w:sz w:val="20"/>
        <w:szCs w:val="20"/>
      </w:rPr>
    </w:pPr>
    <w:r>
      <w:rPr>
        <w:rFonts w:cs="Calibri"/>
        <w:sz w:val="20"/>
        <w:szCs w:val="20"/>
      </w:rPr>
      <w:t>Coordenadoria de Controle de Doenças</w:t>
    </w:r>
  </w:p>
  <w:p w14:paraId="6402B41E" w14:textId="77777777" w:rsidR="00872C24" w:rsidRDefault="00872C24"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872C24" w:rsidRDefault="00872C24" w:rsidP="00852304">
    <w:pPr>
      <w:jc w:val="center"/>
      <w:rPr>
        <w:rFonts w:cs="Calibri"/>
        <w:sz w:val="20"/>
        <w:szCs w:val="20"/>
      </w:rPr>
    </w:pPr>
    <w:r>
      <w:rPr>
        <w:rFonts w:cs="Calibri"/>
        <w:sz w:val="20"/>
        <w:szCs w:val="20"/>
      </w:rPr>
      <w:t>Núcleo de Compras e Gestão de Contratos</w:t>
    </w:r>
  </w:p>
  <w:p w14:paraId="564F9BE6" w14:textId="1486048C" w:rsidR="00872C24" w:rsidRDefault="00872C24" w:rsidP="00852304">
    <w:pPr>
      <w:pStyle w:val="Cabealho"/>
      <w:jc w:val="right"/>
    </w:pPr>
    <w:r>
      <w:t>EDITAL 900</w:t>
    </w:r>
    <w:r w:rsidR="00B85FE0">
      <w:t>87</w:t>
    </w:r>
    <w:r>
      <w:t>/2024</w:t>
    </w:r>
  </w:p>
  <w:p w14:paraId="471CA0FE" w14:textId="77777777" w:rsidR="00872C24" w:rsidRDefault="00872C2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D6A0821"/>
    <w:multiLevelType w:val="hybridMultilevel"/>
    <w:tmpl w:val="386291C2"/>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1">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7">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9690AB8"/>
    <w:multiLevelType w:val="singleLevel"/>
    <w:tmpl w:val="0416000F"/>
    <w:lvl w:ilvl="0">
      <w:start w:val="1"/>
      <w:numFmt w:val="decimal"/>
      <w:lvlText w:val="%1."/>
      <w:lvlJc w:val="left"/>
      <w:pPr>
        <w:tabs>
          <w:tab w:val="num" w:pos="360"/>
        </w:tabs>
        <w:ind w:left="360" w:hanging="360"/>
      </w:p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8"/>
  </w:num>
  <w:num w:numId="4">
    <w:abstractNumId w:val="31"/>
  </w:num>
  <w:num w:numId="5">
    <w:abstractNumId w:val="16"/>
  </w:num>
  <w:num w:numId="6">
    <w:abstractNumId w:val="12"/>
  </w:num>
  <w:num w:numId="7">
    <w:abstractNumId w:val="19"/>
  </w:num>
  <w:num w:numId="8">
    <w:abstractNumId w:val="2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0"/>
    <w:lvlOverride w:ilvl="0">
      <w:startOverride w:val="1"/>
    </w:lvlOverride>
  </w:num>
  <w:num w:numId="12">
    <w:abstractNumId w:val="34"/>
  </w:num>
  <w:num w:numId="13">
    <w:abstractNumId w:val="22"/>
  </w:num>
  <w:num w:numId="14">
    <w:abstractNumId w:val="32"/>
  </w:num>
  <w:num w:numId="15">
    <w:abstractNumId w:val="4"/>
  </w:num>
  <w:num w:numId="16">
    <w:abstractNumId w:val="33"/>
  </w:num>
  <w:num w:numId="17">
    <w:abstractNumId w:val="5"/>
  </w:num>
  <w:num w:numId="18">
    <w:abstractNumId w:val="17"/>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4"/>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3"/>
  </w:num>
  <w:num w:numId="28">
    <w:abstractNumId w:val="20"/>
  </w:num>
  <w:num w:numId="29">
    <w:abstractNumId w:val="26"/>
  </w:num>
  <w:num w:numId="30">
    <w:abstractNumId w:val="29"/>
  </w:num>
  <w:num w:numId="31">
    <w:abstractNumId w:val="15"/>
  </w:num>
  <w:num w:numId="32">
    <w:abstractNumId w:val="11"/>
  </w:num>
  <w:num w:numId="33">
    <w:abstractNumId w:val="18"/>
  </w:num>
  <w:num w:numId="34">
    <w:abstractNumId w:val="25"/>
  </w:num>
  <w:num w:numId="35">
    <w:abstractNumId w:val="13"/>
  </w:num>
  <w:num w:numId="36">
    <w:abstractNumId w:val="27"/>
  </w:num>
  <w:num w:numId="37">
    <w:abstractNumId w:val="10"/>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2611"/>
    <w:rsid w:val="0003313D"/>
    <w:rsid w:val="00046442"/>
    <w:rsid w:val="00054AFC"/>
    <w:rsid w:val="000A0466"/>
    <w:rsid w:val="000A5C3B"/>
    <w:rsid w:val="000E11B7"/>
    <w:rsid w:val="000F3D7F"/>
    <w:rsid w:val="000F528B"/>
    <w:rsid w:val="001238C9"/>
    <w:rsid w:val="0014056A"/>
    <w:rsid w:val="001E6C3F"/>
    <w:rsid w:val="001E7D14"/>
    <w:rsid w:val="00203E61"/>
    <w:rsid w:val="00221E5E"/>
    <w:rsid w:val="00235299"/>
    <w:rsid w:val="002F62AD"/>
    <w:rsid w:val="002F6A13"/>
    <w:rsid w:val="002F7FE2"/>
    <w:rsid w:val="00354AB6"/>
    <w:rsid w:val="00375734"/>
    <w:rsid w:val="003856DB"/>
    <w:rsid w:val="003E4AA2"/>
    <w:rsid w:val="00422259"/>
    <w:rsid w:val="00487B51"/>
    <w:rsid w:val="004B1D67"/>
    <w:rsid w:val="004C4E8C"/>
    <w:rsid w:val="004E19C3"/>
    <w:rsid w:val="00500EFD"/>
    <w:rsid w:val="005342C8"/>
    <w:rsid w:val="00546573"/>
    <w:rsid w:val="005511CE"/>
    <w:rsid w:val="005B3BD6"/>
    <w:rsid w:val="005D2DE8"/>
    <w:rsid w:val="005D44B1"/>
    <w:rsid w:val="005D754B"/>
    <w:rsid w:val="005E02C7"/>
    <w:rsid w:val="005E0C8F"/>
    <w:rsid w:val="0062420D"/>
    <w:rsid w:val="00641140"/>
    <w:rsid w:val="00670A9C"/>
    <w:rsid w:val="00673A6D"/>
    <w:rsid w:val="006A4CC0"/>
    <w:rsid w:val="006A5C0D"/>
    <w:rsid w:val="007043F6"/>
    <w:rsid w:val="007747C2"/>
    <w:rsid w:val="0078346C"/>
    <w:rsid w:val="00790CED"/>
    <w:rsid w:val="007A7F68"/>
    <w:rsid w:val="007B6D67"/>
    <w:rsid w:val="007B749A"/>
    <w:rsid w:val="008323B9"/>
    <w:rsid w:val="0083370F"/>
    <w:rsid w:val="00852304"/>
    <w:rsid w:val="00872C24"/>
    <w:rsid w:val="00874DB4"/>
    <w:rsid w:val="009502C3"/>
    <w:rsid w:val="009606A7"/>
    <w:rsid w:val="009607E4"/>
    <w:rsid w:val="00971350"/>
    <w:rsid w:val="009820F6"/>
    <w:rsid w:val="009B240C"/>
    <w:rsid w:val="009E4B3A"/>
    <w:rsid w:val="00A00ADC"/>
    <w:rsid w:val="00A20206"/>
    <w:rsid w:val="00A44036"/>
    <w:rsid w:val="00AF1F26"/>
    <w:rsid w:val="00B51F76"/>
    <w:rsid w:val="00B84CC4"/>
    <w:rsid w:val="00B85FE0"/>
    <w:rsid w:val="00BC336F"/>
    <w:rsid w:val="00BD1B12"/>
    <w:rsid w:val="00BF75CF"/>
    <w:rsid w:val="00C14A38"/>
    <w:rsid w:val="00C51099"/>
    <w:rsid w:val="00C5148F"/>
    <w:rsid w:val="00C64E72"/>
    <w:rsid w:val="00C80B78"/>
    <w:rsid w:val="00D20410"/>
    <w:rsid w:val="00D26895"/>
    <w:rsid w:val="00D27C64"/>
    <w:rsid w:val="00D55ABD"/>
    <w:rsid w:val="00D60BAD"/>
    <w:rsid w:val="00D66399"/>
    <w:rsid w:val="00D901C3"/>
    <w:rsid w:val="00D9292B"/>
    <w:rsid w:val="00DD154A"/>
    <w:rsid w:val="00DD7DED"/>
    <w:rsid w:val="00DF4097"/>
    <w:rsid w:val="00E05C46"/>
    <w:rsid w:val="00E77076"/>
    <w:rsid w:val="00E770F9"/>
    <w:rsid w:val="00EA0716"/>
    <w:rsid w:val="00EA371F"/>
    <w:rsid w:val="00ED7C1D"/>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42561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6329F-54E3-4F1D-85ED-5718EAD3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14498</Words>
  <Characters>78291</Characters>
  <Application>Microsoft Office Word</Application>
  <DocSecurity>0</DocSecurity>
  <Lines>652</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9</cp:revision>
  <cp:lastPrinted>2024-06-04T13:58:00Z</cp:lastPrinted>
  <dcterms:created xsi:type="dcterms:W3CDTF">2024-09-24T14:51:00Z</dcterms:created>
  <dcterms:modified xsi:type="dcterms:W3CDTF">2025-06-06T16:24:00Z</dcterms:modified>
</cp:coreProperties>
</file>